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B6" w:rsidRDefault="00F172B6" w:rsidP="00F172B6">
      <w:pPr>
        <w:pStyle w:val="Bodytext70"/>
        <w:shd w:val="clear" w:color="auto" w:fill="auto"/>
        <w:ind w:right="20"/>
      </w:pPr>
      <w:r>
        <w:t xml:space="preserve">Приложение </w:t>
      </w:r>
      <w:r>
        <w:rPr>
          <w:lang w:val="en-US"/>
        </w:rPr>
        <w:t>I</w:t>
      </w:r>
    </w:p>
    <w:p w:rsidR="00F172B6" w:rsidRDefault="00F172B6" w:rsidP="00F172B6">
      <w:pPr>
        <w:pStyle w:val="Bodytext80"/>
        <w:shd w:val="clear" w:color="auto" w:fill="auto"/>
        <w:ind w:right="20"/>
      </w:pPr>
      <w:r>
        <w:t>к ПРИКАЗУ №41-п от 11.11.2015г.</w:t>
      </w:r>
    </w:p>
    <w:p w:rsidR="00F172B6" w:rsidRDefault="00F172B6" w:rsidP="00F172B6">
      <w:pPr>
        <w:pStyle w:val="Bodytext80"/>
        <w:shd w:val="clear" w:color="auto" w:fill="auto"/>
        <w:ind w:left="20" w:right="20"/>
      </w:pPr>
      <w:r>
        <w:t xml:space="preserve">«Об открытии консультационного пункта  ДОУ» </w:t>
      </w:r>
    </w:p>
    <w:p w:rsidR="00F172B6" w:rsidRDefault="00F172B6" w:rsidP="00F172B6">
      <w:pPr>
        <w:pStyle w:val="Heading30"/>
        <w:keepNext/>
        <w:keepLines/>
        <w:shd w:val="clear" w:color="auto" w:fill="auto"/>
        <w:spacing w:before="0"/>
        <w:ind w:right="100"/>
      </w:pPr>
      <w:bookmarkStart w:id="0" w:name="bookmark12"/>
    </w:p>
    <w:p w:rsidR="00F172B6" w:rsidRDefault="00F172B6" w:rsidP="00F172B6">
      <w:pPr>
        <w:pStyle w:val="Heading30"/>
        <w:keepNext/>
        <w:keepLines/>
        <w:shd w:val="clear" w:color="auto" w:fill="auto"/>
        <w:spacing w:before="0"/>
        <w:ind w:right="100"/>
        <w:jc w:val="left"/>
      </w:pPr>
    </w:p>
    <w:p w:rsidR="00F172B6" w:rsidRPr="00F172B6" w:rsidRDefault="00F172B6" w:rsidP="00F172B6">
      <w:pPr>
        <w:pStyle w:val="Heading30"/>
        <w:keepNext/>
        <w:keepLines/>
        <w:shd w:val="clear" w:color="auto" w:fill="auto"/>
        <w:spacing w:before="0"/>
        <w:ind w:right="100"/>
        <w:rPr>
          <w:b/>
          <w:sz w:val="28"/>
        </w:rPr>
      </w:pPr>
      <w:r w:rsidRPr="00F172B6">
        <w:rPr>
          <w:b/>
          <w:sz w:val="28"/>
        </w:rPr>
        <w:t>Функциональные обязанности специалистов</w:t>
      </w:r>
      <w:bookmarkEnd w:id="0"/>
      <w:r w:rsidRPr="00F172B6">
        <w:rPr>
          <w:b/>
          <w:sz w:val="28"/>
        </w:rPr>
        <w:t>.</w:t>
      </w:r>
    </w:p>
    <w:p w:rsidR="00F172B6" w:rsidRPr="001D4A89" w:rsidRDefault="00F172B6" w:rsidP="00F172B6">
      <w:pPr>
        <w:pStyle w:val="Heading30"/>
        <w:keepNext/>
        <w:keepLines/>
        <w:shd w:val="clear" w:color="auto" w:fill="auto"/>
        <w:spacing w:before="0"/>
        <w:ind w:right="100"/>
      </w:pPr>
    </w:p>
    <w:p w:rsidR="00F172B6" w:rsidRDefault="00F172B6" w:rsidP="00F172B6">
      <w:pPr>
        <w:pStyle w:val="Bodytext0"/>
        <w:shd w:val="clear" w:color="auto" w:fill="auto"/>
        <w:spacing w:after="244" w:line="278" w:lineRule="exact"/>
        <w:ind w:right="100" w:firstLine="0"/>
        <w:jc w:val="center"/>
      </w:pPr>
      <w:r>
        <w:t>Консультационного пункта МКДОУ «ЦРР-Детский сад№8» г.Избербаш оказывающих помощь родителям (законным представителям) детей, не посещающих детский сад</w:t>
      </w:r>
    </w:p>
    <w:p w:rsidR="00F172B6" w:rsidRDefault="00F172B6" w:rsidP="00F172B6">
      <w:pPr>
        <w:pStyle w:val="Bodytext0"/>
        <w:shd w:val="clear" w:color="auto" w:fill="auto"/>
        <w:spacing w:line="274" w:lineRule="exact"/>
        <w:ind w:right="20" w:firstLine="0"/>
        <w:jc w:val="right"/>
      </w:pPr>
      <w:r>
        <w:t>по оказанию методической, психолого-педагогической, диагностической и</w:t>
      </w:r>
    </w:p>
    <w:p w:rsidR="00F172B6" w:rsidRDefault="00F172B6" w:rsidP="00F172B6">
      <w:pPr>
        <w:pStyle w:val="Bodytext0"/>
        <w:shd w:val="clear" w:color="auto" w:fill="auto"/>
        <w:spacing w:line="274" w:lineRule="exact"/>
        <w:ind w:right="20" w:firstLine="0"/>
        <w:jc w:val="right"/>
      </w:pPr>
      <w:r>
        <w:t>консультативной помощи родителям (законным представителям) с детьми дошкольного</w:t>
      </w:r>
    </w:p>
    <w:p w:rsidR="00F172B6" w:rsidRDefault="00F172B6" w:rsidP="00F172B6">
      <w:pPr>
        <w:pStyle w:val="Bodytext0"/>
        <w:shd w:val="clear" w:color="auto" w:fill="auto"/>
        <w:spacing w:line="274" w:lineRule="exact"/>
        <w:ind w:right="20" w:firstLine="0"/>
        <w:jc w:val="right"/>
      </w:pPr>
      <w:r>
        <w:t>возраста, в том числе для детей раннего возраста и детей с особенностями в развитии не</w:t>
      </w:r>
    </w:p>
    <w:p w:rsidR="00F172B6" w:rsidRDefault="00F172B6" w:rsidP="00F172B6">
      <w:pPr>
        <w:pStyle w:val="Bodytext0"/>
        <w:shd w:val="clear" w:color="auto" w:fill="auto"/>
        <w:spacing w:after="275" w:line="274" w:lineRule="exact"/>
        <w:ind w:left="380" w:hanging="360"/>
        <w:jc w:val="both"/>
      </w:pPr>
      <w:r>
        <w:t>посещающие образовательные организации:</w:t>
      </w:r>
    </w:p>
    <w:p w:rsidR="00F172B6" w:rsidRDefault="00F172B6" w:rsidP="00F172B6">
      <w:pPr>
        <w:pStyle w:val="Bodytext40"/>
        <w:shd w:val="clear" w:color="auto" w:fill="auto"/>
        <w:spacing w:before="0" w:after="0" w:line="230" w:lineRule="exact"/>
        <w:ind w:left="380" w:hanging="360"/>
        <w:jc w:val="both"/>
      </w:pPr>
      <w:r>
        <w:t>Заведующий ДОУ: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85"/>
        </w:tabs>
        <w:spacing w:line="274" w:lineRule="exact"/>
        <w:ind w:left="380" w:right="20" w:hanging="360"/>
        <w:jc w:val="both"/>
      </w:pPr>
      <w:r>
        <w:t>осуществляет управление консультативным пунктом, своевременно знакомит родителей (законных представителей) с законодательными и иными нормативными правовыми актами, регламентирующими деятельность учреждения, локальными нормативными актами;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after="275" w:line="274" w:lineRule="exact"/>
        <w:ind w:left="380" w:right="20" w:hanging="360"/>
        <w:jc w:val="both"/>
      </w:pPr>
      <w:r>
        <w:t>организует работу среди родителей (законных представителей) по вопросам воспитания и обучения детей в семье, способствует пропаганде педагогических знаний</w:t>
      </w:r>
    </w:p>
    <w:p w:rsidR="00F172B6" w:rsidRDefault="00F172B6" w:rsidP="00F172B6">
      <w:pPr>
        <w:pStyle w:val="Heading50"/>
        <w:keepNext/>
        <w:keepLines/>
        <w:shd w:val="clear" w:color="auto" w:fill="auto"/>
        <w:spacing w:before="0" w:after="68" w:line="230" w:lineRule="exact"/>
        <w:ind w:left="380" w:hanging="360"/>
      </w:pPr>
      <w:bookmarkStart w:id="1" w:name="bookmark13"/>
      <w:r>
        <w:t>Руководитель консультационного пункта:</w:t>
      </w:r>
      <w:bookmarkEnd w:id="1"/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after="37" w:line="230" w:lineRule="exact"/>
        <w:ind w:left="380" w:hanging="360"/>
        <w:jc w:val="both"/>
      </w:pPr>
      <w:r>
        <w:t>общее руководство деятельностью консультационного пункта;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line="269" w:lineRule="exact"/>
        <w:ind w:left="380" w:right="20" w:hanging="360"/>
        <w:jc w:val="both"/>
      </w:pPr>
      <w:r>
        <w:t>внешнее взаимодействие с ДОО различных форм, представителями родительской общественности;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after="267" w:line="264" w:lineRule="exact"/>
        <w:ind w:left="380" w:right="20" w:hanging="360"/>
        <w:jc w:val="both"/>
      </w:pPr>
      <w:r>
        <w:t>внешнее взаимодействие с ведомствами муниципального и регионального уровней в сфере образования (предоставление справочной и отчетной документации по направлениям деятельности консультационного пункта).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after="275" w:line="274" w:lineRule="exact"/>
        <w:ind w:left="380" w:right="20" w:hanging="360"/>
        <w:jc w:val="both"/>
      </w:pPr>
      <w:r>
        <w:t>Заместитель заведующей по ВМР осуществляет методическое руководство воспитательно-образовательной деятельностью воспитателей и других педагогов-специалистов ДОУ</w:t>
      </w:r>
    </w:p>
    <w:p w:rsidR="00F172B6" w:rsidRDefault="00F172B6" w:rsidP="00F172B6">
      <w:pPr>
        <w:pStyle w:val="Heading50"/>
        <w:keepNext/>
        <w:keepLines/>
        <w:shd w:val="clear" w:color="auto" w:fill="auto"/>
        <w:spacing w:before="0" w:after="44" w:line="230" w:lineRule="exact"/>
        <w:ind w:left="380" w:hanging="360"/>
      </w:pPr>
      <w:bookmarkStart w:id="2" w:name="bookmark15"/>
      <w:r>
        <w:t>Воспитатель:</w:t>
      </w:r>
      <w:bookmarkEnd w:id="2"/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85"/>
        </w:tabs>
        <w:spacing w:line="230" w:lineRule="exact"/>
        <w:ind w:left="380" w:hanging="360"/>
        <w:jc w:val="both"/>
      </w:pPr>
      <w:r>
        <w:t>организует педагогическое просвещение родителей;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85"/>
        </w:tabs>
        <w:spacing w:line="269" w:lineRule="exact"/>
        <w:ind w:left="380" w:right="20" w:hanging="360"/>
        <w:jc w:val="both"/>
      </w:pPr>
      <w:r>
        <w:t>планирует и проводит коррекционные и развивающие занятия на основе индивидуальных особенностей развития ребёнка, направленные на обучение родителей (законных представителей) организации воспитательного процесса в условиях семьи;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85"/>
        </w:tabs>
        <w:spacing w:line="254" w:lineRule="exact"/>
        <w:ind w:left="380" w:right="20" w:hanging="360"/>
        <w:jc w:val="both"/>
      </w:pPr>
      <w:r>
        <w:t>разрабатывает методические рекомендации по вопросам развития, воспитания и обучения детей;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after="263" w:line="259" w:lineRule="exact"/>
        <w:ind w:left="380" w:right="20" w:hanging="360"/>
        <w:jc w:val="both"/>
      </w:pPr>
      <w:r>
        <w:t>проводит консультации для родителей (законных представителей), детей, не посещающих ДОУ</w:t>
      </w:r>
    </w:p>
    <w:p w:rsidR="00F172B6" w:rsidRDefault="00F172B6" w:rsidP="00F172B6">
      <w:pPr>
        <w:pStyle w:val="Heading50"/>
        <w:keepNext/>
        <w:keepLines/>
        <w:shd w:val="clear" w:color="auto" w:fill="auto"/>
        <w:spacing w:before="0" w:after="135" w:line="230" w:lineRule="exact"/>
        <w:ind w:left="380" w:hanging="360"/>
      </w:pPr>
      <w:bookmarkStart w:id="3" w:name="bookmark16"/>
      <w:r>
        <w:t>Педагог - психолог:</w:t>
      </w:r>
      <w:bookmarkEnd w:id="3"/>
    </w:p>
    <w:p w:rsidR="00F172B6" w:rsidRPr="001D4A89" w:rsidRDefault="00F172B6" w:rsidP="00F172B6">
      <w:pPr>
        <w:pStyle w:val="Bodytext0"/>
        <w:shd w:val="clear" w:color="auto" w:fill="auto"/>
        <w:spacing w:line="230" w:lineRule="exact"/>
        <w:ind w:right="100" w:firstLine="0"/>
        <w:jc w:val="center"/>
        <w:sectPr w:rsidR="00F172B6" w:rsidRPr="001D4A89" w:rsidSect="00F172B6">
          <w:footerReference w:type="even" r:id="rId5"/>
          <w:footerReference w:type="default" r:id="rId6"/>
          <w:pgSz w:w="11905" w:h="16837"/>
          <w:pgMar w:top="1266" w:right="990" w:bottom="709" w:left="2011" w:header="0" w:footer="3" w:gutter="0"/>
          <w:pgNumType w:start="8"/>
          <w:cols w:space="720"/>
          <w:noEndnote/>
          <w:docGrid w:linePitch="360"/>
        </w:sectPr>
      </w:pP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line="230" w:lineRule="exact"/>
        <w:ind w:left="400" w:hanging="380"/>
        <w:jc w:val="both"/>
      </w:pPr>
      <w:r>
        <w:lastRenderedPageBreak/>
        <w:t>корректно диагностирует психологический статус ребёнка;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85"/>
        </w:tabs>
        <w:spacing w:line="283" w:lineRule="exact"/>
        <w:ind w:left="400" w:hanging="380"/>
        <w:jc w:val="both"/>
      </w:pPr>
      <w:r>
        <w:t>определяет степень отклонений в психологическом развитии ребёнка;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85"/>
        </w:tabs>
        <w:spacing w:line="283" w:lineRule="exact"/>
        <w:ind w:left="400" w:right="20" w:hanging="380"/>
        <w:jc w:val="both"/>
      </w:pPr>
      <w:r>
        <w:t>проводит психолого-педагогическую коррекцию различного рода нарушений социального развития семьи;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85"/>
        </w:tabs>
        <w:spacing w:line="283" w:lineRule="exact"/>
        <w:ind w:left="400" w:right="20" w:hanging="380"/>
        <w:jc w:val="both"/>
      </w:pPr>
      <w:r>
        <w:t>оказывает консультативную и методическую помощь родителям (законным представителям) по вопросам развития, воспитания и обучения детей дошкольного возраста;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85"/>
        </w:tabs>
        <w:spacing w:line="283" w:lineRule="exact"/>
        <w:ind w:left="400" w:right="20" w:hanging="380"/>
        <w:jc w:val="both"/>
      </w:pPr>
      <w:r>
        <w:t>оказывает родителям помощь в решении задач психологической готовности детей к обучению школе;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line="283" w:lineRule="exact"/>
        <w:ind w:left="400" w:hanging="380"/>
        <w:jc w:val="both"/>
      </w:pPr>
      <w:r>
        <w:t>проводит психологическую диагностику детей готовности к обучению в школе;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after="236" w:line="278" w:lineRule="exact"/>
        <w:ind w:left="400" w:right="20" w:hanging="380"/>
        <w:jc w:val="both"/>
      </w:pPr>
      <w:r>
        <w:t>составляет индивидуальные программы развития ребёнка с подбором игровых упражнений для использования их в условиях семьи</w:t>
      </w:r>
    </w:p>
    <w:p w:rsidR="00F172B6" w:rsidRDefault="00F172B6" w:rsidP="00F172B6">
      <w:pPr>
        <w:pStyle w:val="Heading50"/>
        <w:keepNext/>
        <w:keepLines/>
        <w:shd w:val="clear" w:color="auto" w:fill="auto"/>
        <w:spacing w:before="0" w:after="0" w:line="283" w:lineRule="exact"/>
        <w:ind w:left="400" w:hanging="380"/>
      </w:pPr>
      <w:bookmarkStart w:id="4" w:name="bookmark17"/>
      <w:r>
        <w:t>Учитель логопед:</w:t>
      </w:r>
      <w:bookmarkEnd w:id="4"/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4"/>
        </w:tabs>
        <w:spacing w:line="283" w:lineRule="exact"/>
        <w:ind w:left="400" w:hanging="380"/>
        <w:jc w:val="both"/>
      </w:pPr>
      <w:r>
        <w:t>проводит диагностику речевого развития детей дошкольного возраста;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85"/>
        </w:tabs>
        <w:spacing w:line="283" w:lineRule="exact"/>
        <w:ind w:left="400" w:right="20" w:hanging="380"/>
        <w:jc w:val="both"/>
      </w:pPr>
      <w:r>
        <w:t>определяет структуру и степень выраженности имеющихся у ребёнка речевых дефектов;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line="283" w:lineRule="exact"/>
        <w:ind w:left="400" w:hanging="380"/>
        <w:jc w:val="both"/>
      </w:pPr>
      <w:r>
        <w:t>осуществляет коррекцию отклонений в речевом развитии;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line="283" w:lineRule="exact"/>
        <w:ind w:left="400" w:right="20" w:hanging="380"/>
        <w:jc w:val="both"/>
      </w:pPr>
      <w:r>
        <w:t>проводит индивидуальные занятия с детьми, направленные на обучение родителей (законных представителей) организации игр, упражнений, занятий с детьми по исправлению отклонений в речевом развитии;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after="240" w:line="283" w:lineRule="exact"/>
        <w:ind w:left="400" w:right="20" w:hanging="380"/>
        <w:jc w:val="both"/>
      </w:pPr>
      <w:r>
        <w:t>консультирует родителей (законных представителей), с целью обучения их методам и приёмам, корректирующим речевые нарушения дошкольников</w:t>
      </w:r>
    </w:p>
    <w:p w:rsidR="00F172B6" w:rsidRDefault="00F172B6" w:rsidP="00F172B6">
      <w:pPr>
        <w:pStyle w:val="Heading50"/>
        <w:keepNext/>
        <w:keepLines/>
        <w:shd w:val="clear" w:color="auto" w:fill="auto"/>
        <w:spacing w:before="0" w:after="0" w:line="283" w:lineRule="exact"/>
        <w:ind w:left="400" w:hanging="380"/>
      </w:pPr>
      <w:bookmarkStart w:id="5" w:name="bookmark18"/>
      <w:r>
        <w:t>Музыкальный руководитель:</w:t>
      </w:r>
      <w:bookmarkEnd w:id="5"/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85"/>
        </w:tabs>
        <w:spacing w:line="283" w:lineRule="exact"/>
        <w:ind w:left="400" w:right="20" w:hanging="380"/>
        <w:jc w:val="both"/>
      </w:pPr>
      <w:r>
        <w:t>разрабатывает методические рекомендации по музыкально-эстетическому развитию детей в условиях семейного образования;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line="274" w:lineRule="exact"/>
        <w:ind w:left="400" w:right="20" w:hanging="380"/>
        <w:jc w:val="both"/>
      </w:pPr>
      <w:r>
        <w:t>организует педагогическое просвещение родителей в вопросах музыкального воспитания детей, направленное на обучение родителей организации воспитательного процесса в условиях семьи;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after="275" w:line="274" w:lineRule="exact"/>
        <w:ind w:left="400" w:right="20" w:hanging="380"/>
        <w:jc w:val="both"/>
      </w:pPr>
      <w:r>
        <w:t>проводит индивидуальную диагностику, обследование ребенка с целью определения динамики развития музыкальных навыков.</w:t>
      </w:r>
    </w:p>
    <w:p w:rsidR="00F172B6" w:rsidRDefault="00F172B6" w:rsidP="00F172B6">
      <w:pPr>
        <w:pStyle w:val="Heading50"/>
        <w:keepNext/>
        <w:keepLines/>
        <w:shd w:val="clear" w:color="auto" w:fill="auto"/>
        <w:spacing w:before="0" w:after="0" w:line="230" w:lineRule="exact"/>
        <w:ind w:left="400" w:hanging="380"/>
      </w:pPr>
      <w:bookmarkStart w:id="6" w:name="bookmark19"/>
      <w:r>
        <w:t>Инструктор по физической культуре:</w:t>
      </w:r>
      <w:bookmarkEnd w:id="6"/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line="269" w:lineRule="exact"/>
        <w:ind w:left="400" w:right="20" w:hanging="380"/>
        <w:jc w:val="both"/>
      </w:pPr>
      <w:r>
        <w:t>разрабатывает методические рекомендации по физическому развитию детей в условиях семейного образования;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85"/>
        </w:tabs>
        <w:spacing w:after="271" w:line="269" w:lineRule="exact"/>
        <w:ind w:left="400" w:right="20" w:hanging="380"/>
        <w:jc w:val="both"/>
      </w:pPr>
      <w:r>
        <w:t>организует педагогическое просвещение родителей в вопросах физического воспитания детей, направленное на обучение родителей организации воспитательного процесса в условиях семьи</w:t>
      </w:r>
    </w:p>
    <w:p w:rsidR="00F172B6" w:rsidRDefault="00F172B6" w:rsidP="00F172B6">
      <w:pPr>
        <w:pStyle w:val="Heading50"/>
        <w:keepNext/>
        <w:keepLines/>
        <w:shd w:val="clear" w:color="auto" w:fill="auto"/>
        <w:spacing w:before="0" w:after="0" w:line="230" w:lineRule="exact"/>
        <w:ind w:left="400" w:hanging="380"/>
      </w:pPr>
      <w:bookmarkStart w:id="7" w:name="bookmark20"/>
      <w:r>
        <w:t>Старшая медицинская сестра:</w:t>
      </w:r>
      <w:bookmarkEnd w:id="7"/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line="278" w:lineRule="exact"/>
        <w:ind w:left="400" w:right="20" w:hanging="380"/>
        <w:jc w:val="both"/>
      </w:pPr>
      <w:r>
        <w:t>осуществляет консультативно-просветительскую работу с родителями (законными представителями) детей, не посещающих ДОУ по вопросам профилактики заболеваний и соблюдению санитарно-гигиенических правил, по предупреждению распространения инфекций, формированию здорового образа жизни, профилактике заболеваний в домашних условиях, организации рационального питания;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tabs>
          <w:tab w:val="left" w:pos="390"/>
        </w:tabs>
        <w:spacing w:line="269" w:lineRule="exact"/>
        <w:ind w:left="400" w:right="20" w:hanging="380"/>
        <w:jc w:val="both"/>
      </w:pPr>
      <w:r>
        <w:t>оказывает (по возможности) помощь родителям (законным представителям) в решении задач по сохранению и укреплению здоровья детей;</w:t>
      </w:r>
    </w:p>
    <w:p w:rsidR="00F172B6" w:rsidRDefault="00F172B6" w:rsidP="00F172B6">
      <w:pPr>
        <w:pStyle w:val="Bodytext0"/>
        <w:numPr>
          <w:ilvl w:val="0"/>
          <w:numId w:val="1"/>
        </w:numPr>
        <w:shd w:val="clear" w:color="auto" w:fill="auto"/>
        <w:spacing w:line="250" w:lineRule="exact"/>
        <w:ind w:left="709" w:right="20" w:firstLine="0"/>
        <w:jc w:val="both"/>
        <w:sectPr w:rsidR="00F172B6" w:rsidSect="00F172B6">
          <w:footerReference w:type="even" r:id="rId7"/>
          <w:footerReference w:type="default" r:id="rId8"/>
          <w:pgSz w:w="11905" w:h="16837"/>
          <w:pgMar w:top="1266" w:right="848" w:bottom="1295" w:left="1134" w:header="0" w:footer="3" w:gutter="0"/>
          <w:pgNumType w:start="4"/>
          <w:cols w:space="720"/>
          <w:noEndnote/>
          <w:docGrid w:linePitch="360"/>
        </w:sectPr>
      </w:pPr>
      <w:r>
        <w:t>разрабатывает консультативный материал по формированию здорового образа жизни в семье.</w:t>
      </w:r>
    </w:p>
    <w:p w:rsidR="006103F3" w:rsidRPr="00F172B6" w:rsidRDefault="00F172B6">
      <w:pPr>
        <w:rPr>
          <w:lang w:val="ru-RU"/>
        </w:rPr>
      </w:pPr>
    </w:p>
    <w:sectPr w:rsidR="006103F3" w:rsidRPr="00F172B6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C4" w:rsidRDefault="00F172B6">
    <w:pPr>
      <w:pStyle w:val="Headerorfooter0"/>
      <w:framePr w:w="10968" w:h="58" w:wrap="none" w:vAnchor="text" w:hAnchor="page" w:x="469" w:y="-2105"/>
      <w:shd w:val="clear" w:color="auto" w:fill="auto"/>
      <w:ind w:left="4558"/>
    </w:pPr>
    <w:r>
      <w:rPr>
        <w:rStyle w:val="Headerorfooter4pt"/>
      </w:rPr>
      <w:t>IV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C4" w:rsidRDefault="00F172B6">
    <w:pPr>
      <w:pStyle w:val="Headerorfooter0"/>
      <w:framePr w:w="10968" w:h="58" w:wrap="none" w:vAnchor="text" w:hAnchor="page" w:x="469" w:y="-2105"/>
      <w:shd w:val="clear" w:color="auto" w:fill="auto"/>
      <w:ind w:left="4558"/>
    </w:pPr>
    <w:r>
      <w:rPr>
        <w:rStyle w:val="Headerorfooter4pt"/>
      </w:rPr>
      <w:t>IV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C4" w:rsidRDefault="00F172B6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C4" w:rsidRDefault="00F172B6">
    <w:pPr>
      <w:pStyle w:val="Headerorfooter0"/>
      <w:framePr w:h="187" w:wrap="none" w:vAnchor="text" w:hAnchor="page" w:x="6118" w:y="-566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F172B6">
      <w:rPr>
        <w:rStyle w:val="Headerorfooter9pt"/>
        <w:noProof/>
      </w:rPr>
      <w:t>4</w:t>
    </w:r>
    <w:r>
      <w:fldChar w:fldCharType="end"/>
    </w:r>
  </w:p>
  <w:p w:rsidR="00AD03C4" w:rsidRDefault="00F172B6">
    <w:pPr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71F07"/>
    <w:multiLevelType w:val="multilevel"/>
    <w:tmpl w:val="06845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72B6"/>
    <w:rsid w:val="00043271"/>
    <w:rsid w:val="001F42BD"/>
    <w:rsid w:val="003023FD"/>
    <w:rsid w:val="006957A2"/>
    <w:rsid w:val="006E3593"/>
    <w:rsid w:val="009D1E4D"/>
    <w:rsid w:val="00E37956"/>
    <w:rsid w:val="00F1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72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F172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F172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9pt">
    <w:name w:val="Header or footer + 9 pt"/>
    <w:basedOn w:val="Headerorfooter"/>
    <w:rsid w:val="00F172B6"/>
    <w:rPr>
      <w:sz w:val="18"/>
      <w:szCs w:val="18"/>
    </w:rPr>
  </w:style>
  <w:style w:type="character" w:customStyle="1" w:styleId="Bodytext4">
    <w:name w:val="Body text (4)_"/>
    <w:basedOn w:val="a0"/>
    <w:link w:val="Bodytext40"/>
    <w:rsid w:val="00F172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5">
    <w:name w:val="Heading #5_"/>
    <w:basedOn w:val="a0"/>
    <w:link w:val="Heading50"/>
    <w:rsid w:val="00F172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F172B6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character" w:customStyle="1" w:styleId="Headerorfooter4pt">
    <w:name w:val="Header or footer + 4 pt"/>
    <w:basedOn w:val="Headerorfooter"/>
    <w:rsid w:val="00F172B6"/>
    <w:rPr>
      <w:spacing w:val="0"/>
      <w:sz w:val="8"/>
      <w:szCs w:val="8"/>
    </w:rPr>
  </w:style>
  <w:style w:type="character" w:customStyle="1" w:styleId="Bodytext8">
    <w:name w:val="Body text (8)_"/>
    <w:basedOn w:val="a0"/>
    <w:link w:val="Bodytext80"/>
    <w:rsid w:val="00F172B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3">
    <w:name w:val="Heading #3_"/>
    <w:basedOn w:val="a0"/>
    <w:link w:val="Heading30"/>
    <w:rsid w:val="00F172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0">
    <w:name w:val="Body text"/>
    <w:basedOn w:val="a"/>
    <w:link w:val="Bodytext"/>
    <w:rsid w:val="00F172B6"/>
    <w:pPr>
      <w:shd w:val="clear" w:color="auto" w:fill="FFFFFF"/>
      <w:spacing w:line="0" w:lineRule="atLeast"/>
      <w:ind w:hanging="7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Headerorfooter0">
    <w:name w:val="Header or footer"/>
    <w:basedOn w:val="a"/>
    <w:link w:val="Headerorfooter"/>
    <w:rsid w:val="00F172B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Bodytext40">
    <w:name w:val="Body text (4)"/>
    <w:basedOn w:val="a"/>
    <w:link w:val="Bodytext4"/>
    <w:rsid w:val="00F172B6"/>
    <w:pPr>
      <w:shd w:val="clear" w:color="auto" w:fill="FFFFFF"/>
      <w:spacing w:before="180" w:after="300" w:line="0" w:lineRule="atLeast"/>
      <w:ind w:hanging="70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Heading50">
    <w:name w:val="Heading #5"/>
    <w:basedOn w:val="a"/>
    <w:link w:val="Heading5"/>
    <w:rsid w:val="00F172B6"/>
    <w:pPr>
      <w:shd w:val="clear" w:color="auto" w:fill="FFFFFF"/>
      <w:spacing w:before="300" w:after="300" w:line="0" w:lineRule="atLeast"/>
      <w:ind w:hanging="780"/>
      <w:jc w:val="both"/>
      <w:outlineLvl w:val="4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Bodytext70">
    <w:name w:val="Body text (7)"/>
    <w:basedOn w:val="a"/>
    <w:link w:val="Bodytext7"/>
    <w:rsid w:val="00F172B6"/>
    <w:pPr>
      <w:shd w:val="clear" w:color="auto" w:fill="FFFFFF"/>
      <w:spacing w:line="259" w:lineRule="exact"/>
      <w:jc w:val="right"/>
    </w:pPr>
    <w:rPr>
      <w:rFonts w:ascii="Book Antiqua" w:eastAsia="Book Antiqua" w:hAnsi="Book Antiqua" w:cs="Book Antiqua"/>
      <w:color w:val="auto"/>
      <w:sz w:val="23"/>
      <w:szCs w:val="23"/>
      <w:lang w:val="ru-RU" w:eastAsia="en-US"/>
    </w:rPr>
  </w:style>
  <w:style w:type="paragraph" w:customStyle="1" w:styleId="Bodytext80">
    <w:name w:val="Body text (8)"/>
    <w:basedOn w:val="a"/>
    <w:link w:val="Bodytext8"/>
    <w:rsid w:val="00F172B6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Heading30">
    <w:name w:val="Heading #3"/>
    <w:basedOn w:val="a"/>
    <w:link w:val="Heading3"/>
    <w:rsid w:val="00F172B6"/>
    <w:pPr>
      <w:shd w:val="clear" w:color="auto" w:fill="FFFFFF"/>
      <w:spacing w:before="360" w:line="278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3909</Characters>
  <Application>Microsoft Office Word</Application>
  <DocSecurity>0</DocSecurity>
  <Lines>32</Lines>
  <Paragraphs>9</Paragraphs>
  <ScaleCrop>false</ScaleCrop>
  <Company>DG Win&amp;Soft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2019-08-22T09:15:00Z</dcterms:created>
  <dcterms:modified xsi:type="dcterms:W3CDTF">2019-08-22T09:16:00Z</dcterms:modified>
</cp:coreProperties>
</file>