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r>
        <w:rPr>
          <w:rFonts w:ascii="Verdana" w:eastAsia="Times New Roman" w:hAnsi="Verdana" w:cs="Times New Roman"/>
          <w:b/>
          <w:bCs/>
          <w:noProof/>
          <w:color w:val="000000"/>
          <w:sz w:val="20"/>
        </w:rPr>
        <w:drawing>
          <wp:anchor distT="0" distB="0" distL="114300" distR="114300" simplePos="0" relativeHeight="251658240" behindDoc="0" locked="0" layoutInCell="1" allowOverlap="1">
            <wp:simplePos x="0" y="0"/>
            <wp:positionH relativeFrom="column">
              <wp:posOffset>-708660</wp:posOffset>
            </wp:positionH>
            <wp:positionV relativeFrom="paragraph">
              <wp:posOffset>-224790</wp:posOffset>
            </wp:positionV>
            <wp:extent cx="6762750" cy="9305925"/>
            <wp:effectExtent l="19050" t="0" r="0" b="0"/>
            <wp:wrapNone/>
            <wp:docPr id="1" name="Рисунок 1" descr="C:\Users\Admin\Pictures\2018-12-14 ппо\пп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18-12-14 ппо\ппо 001.jpg"/>
                    <pic:cNvPicPr>
                      <a:picLocks noChangeAspect="1" noChangeArrowheads="1"/>
                    </pic:cNvPicPr>
                  </pic:nvPicPr>
                  <pic:blipFill>
                    <a:blip r:embed="rId4" cstate="print"/>
                    <a:srcRect/>
                    <a:stretch>
                      <a:fillRect/>
                    </a:stretch>
                  </pic:blipFill>
                  <pic:spPr bwMode="auto">
                    <a:xfrm>
                      <a:off x="0" y="0"/>
                      <a:ext cx="6762750" cy="9305925"/>
                    </a:xfrm>
                    <a:prstGeom prst="rect">
                      <a:avLst/>
                    </a:prstGeom>
                    <a:noFill/>
                    <a:ln w="9525">
                      <a:noFill/>
                      <a:miter lim="800000"/>
                      <a:headEnd/>
                      <a:tailEnd/>
                    </a:ln>
                  </pic:spPr>
                </pic:pic>
              </a:graphicData>
            </a:graphic>
          </wp:anchor>
        </w:drawing>
      </w: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107204"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r w:rsidRPr="00107204">
        <w:rPr>
          <w:rFonts w:ascii="Verdana" w:eastAsia="Times New Roman" w:hAnsi="Verdana" w:cs="Times New Roman"/>
          <w:b/>
          <w:bCs/>
          <w:color w:val="000000"/>
          <w:sz w:val="20"/>
        </w:rPr>
        <w:t>     </w:t>
      </w: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4D674D" w:rsidRDefault="004D674D" w:rsidP="00107204">
      <w:pPr>
        <w:shd w:val="clear" w:color="auto" w:fill="FFFFFF"/>
        <w:spacing w:before="100" w:beforeAutospacing="1" w:after="100" w:afterAutospacing="1" w:line="240" w:lineRule="auto"/>
        <w:rPr>
          <w:rFonts w:ascii="Verdana" w:eastAsia="Times New Roman" w:hAnsi="Verdana" w:cs="Times New Roman"/>
          <w:b/>
          <w:bCs/>
          <w:color w:val="000000"/>
          <w:sz w:val="20"/>
        </w:rPr>
      </w:pP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lastRenderedPageBreak/>
        <w:t>  их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2.1.  </w:t>
      </w:r>
      <w:proofErr w:type="gramStart"/>
      <w:r w:rsidRPr="00107204">
        <w:rPr>
          <w:rFonts w:ascii="Verdana" w:eastAsia="Times New Roman" w:hAnsi="Verdana" w:cs="Times New Roman"/>
          <w:color w:val="000000"/>
          <w:sz w:val="20"/>
          <w:szCs w:val="20"/>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2.3.   В состав персональных данных воспитанника его родителя (законного представителя) входят:</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данные свидетельства о рождении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паспортные данные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адрес регистрации и проживания, контактные телефоны воспитанника его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сведения о месте работы (учебы)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сведения о состоянии здоровья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данные страхового медицинского полиса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данные о банковских реквизитах родителя (законного представителя);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2.4.  При оформлении в ДОУ воспитанника, его родитель (законный представитель) </w:t>
      </w:r>
      <w:proofErr w:type="gramStart"/>
      <w:r w:rsidRPr="00107204">
        <w:rPr>
          <w:rFonts w:ascii="Verdana" w:eastAsia="Times New Roman" w:hAnsi="Verdana" w:cs="Times New Roman"/>
          <w:color w:val="000000"/>
          <w:sz w:val="20"/>
          <w:szCs w:val="20"/>
        </w:rPr>
        <w:t>предоставляет следующие документы</w:t>
      </w:r>
      <w:proofErr w:type="gramEnd"/>
      <w:r w:rsidRPr="00107204">
        <w:rPr>
          <w:rFonts w:ascii="Verdana" w:eastAsia="Times New Roman" w:hAnsi="Verdana" w:cs="Times New Roman"/>
          <w:color w:val="000000"/>
          <w:sz w:val="20"/>
          <w:szCs w:val="20"/>
        </w:rPr>
        <w:t>:</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копия свидетельства о рождении;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копия паспорта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адрес регистрации и проживания, контактные телефоны воспитанника его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сведения о месте работы (учебы)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медицинская карта ребёнка;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справка о состояния здоровья ребенка;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копия страхового медицинского полиса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          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w:t>
      </w:r>
      <w:proofErr w:type="gramStart"/>
      <w:r w:rsidRPr="00107204">
        <w:rPr>
          <w:rFonts w:ascii="Verdana" w:eastAsia="Times New Roman" w:hAnsi="Verdana" w:cs="Times New Roman"/>
          <w:color w:val="000000"/>
          <w:sz w:val="20"/>
          <w:szCs w:val="20"/>
        </w:rPr>
        <w:t>предоставляет следующие документы</w:t>
      </w:r>
      <w:proofErr w:type="gramEnd"/>
      <w:r w:rsidRPr="00107204">
        <w:rPr>
          <w:rFonts w:ascii="Verdana" w:eastAsia="Times New Roman" w:hAnsi="Verdana" w:cs="Times New Roman"/>
          <w:color w:val="000000"/>
          <w:sz w:val="20"/>
          <w:szCs w:val="20"/>
        </w:rPr>
        <w:t>:</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lastRenderedPageBreak/>
        <w:t>- заявление на выплату компенсаций части родительской платы за содержание ребёнка в ДОУ</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копия свидетельства о рождении детей (рождённых в данной семье, усыновлённых,  опекаемых приёмных);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документа, удостоверяющего личность, с местом прописки;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справка о составе семьи, заверенная администрацией муниципального образования;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копия справки о банковских реквизитах родителя (законного представителя).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2.7. Для размещения на официальном сайте и в групповых родительских уголках фотографий воспитанников, их родителей (законных представителей) предоставляет или разрешает фотографировать своего ребёнка сотрудникам ДОУ.</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2.8.  Работники ДОУ могут получить от самого воспитанника данные о:</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фамилии, имени, отчестве, дате рождения, месте жительстве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фамилии, имени, отчестве родителей (законных представителей) воспитанника.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2.9.   Персональные данные воспитанника и родителя (законного представителя) являются  </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         конфиденциальной информацией и не могут быть </w:t>
      </w:r>
      <w:proofErr w:type="gramStart"/>
      <w:r w:rsidRPr="00107204">
        <w:rPr>
          <w:rFonts w:ascii="Verdana" w:eastAsia="Times New Roman" w:hAnsi="Verdana" w:cs="Times New Roman"/>
          <w:color w:val="000000"/>
          <w:sz w:val="20"/>
          <w:szCs w:val="20"/>
        </w:rPr>
        <w:t>использованы</w:t>
      </w:r>
      <w:proofErr w:type="gramEnd"/>
      <w:r w:rsidRPr="00107204">
        <w:rPr>
          <w:rFonts w:ascii="Verdana" w:eastAsia="Times New Roman" w:hAnsi="Verdana" w:cs="Times New Roman"/>
          <w:color w:val="000000"/>
          <w:sz w:val="20"/>
          <w:szCs w:val="20"/>
        </w:rPr>
        <w:t xml:space="preserve"> работниками ДОУ в личных целях.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t> III.    Порядок получения, обработки, хранения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3.1.   Порядок получения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также оригиналы и копии требуемых документов. </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w:t>
      </w:r>
      <w:proofErr w:type="gramStart"/>
      <w:r w:rsidRPr="00107204">
        <w:rPr>
          <w:rFonts w:ascii="Verdana" w:eastAsia="Times New Roman" w:hAnsi="Verdana" w:cs="Times New Roman"/>
          <w:color w:val="000000"/>
          <w:sz w:val="20"/>
          <w:szCs w:val="20"/>
        </w:rPr>
        <w:t>возможно</w:t>
      </w:r>
      <w:proofErr w:type="gramEnd"/>
      <w:r w:rsidRPr="00107204">
        <w:rPr>
          <w:rFonts w:ascii="Verdana" w:eastAsia="Times New Roman" w:hAnsi="Verdana" w:cs="Times New Roman"/>
          <w:color w:val="000000"/>
          <w:sz w:val="20"/>
          <w:szCs w:val="20"/>
        </w:rPr>
        <w:t xml:space="preserve"> получить только у третьей стороны, то родитель (законный представитель) должен быть уведомлен об этом заранее и от него должно быть получено письменное согласие.</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3.1.4.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3.1.7.  Согласие родителя (законного представителя) не требуется в следующих случаях: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lastRenderedPageBreak/>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персональные данные являются общедоступными;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по требованию полномочных государственных органов в случаях, предусмотренных федеральным законодательством;</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3.2.         Принципы обработки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законности целей и способов обработки персональных данных и добросовестности;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недопустимости объединения созданных для несовместимых между собой целей баз данных информационных систем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3.3.    Порядок обработки, передачи и хранения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3.4.   </w:t>
      </w:r>
      <w:r w:rsidRPr="00107204">
        <w:rPr>
          <w:rFonts w:ascii="Verdana" w:eastAsia="Times New Roman" w:hAnsi="Verdana" w:cs="Times New Roman"/>
          <w:color w:val="000000"/>
          <w:sz w:val="20"/>
        </w:rPr>
        <w:t> </w:t>
      </w:r>
      <w:bookmarkStart w:id="0" w:name="_GoBack"/>
      <w:bookmarkEnd w:id="0"/>
      <w:r w:rsidRPr="00107204">
        <w:rPr>
          <w:rFonts w:ascii="Verdana" w:eastAsia="Times New Roman" w:hAnsi="Verdana" w:cs="Times New Roman"/>
          <w:color w:val="000000"/>
          <w:sz w:val="20"/>
          <w:szCs w:val="20"/>
        </w:rPr>
        <w:t>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lastRenderedPageBreak/>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3.5.      Хранение и использование документированной информации персональных данных воспитанника или родителя (законного представителя):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3.5.2.  Персональные данные воспитанников и родителей (законных представителей) хранятся в местах с ограниченным доступом к этим документам (шкаф с замком на ключ в кабинете руководителя ДОУ).</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t>IV. Доступ к персональным данным воспитанников, их родителей (законных представителей)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4.1.  Право доступа к персональным данным воспитанников и родителей (законных представителей) имеют:</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заведующий ДОУ;</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медицинская сестра;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воспитатели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4.2.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t>V.      Права родителей (законных представителей) в целях обеспечения защиты персональных данных своих детей, хранящихся в ДОУ</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о лицах, которые имеют доступ к персональным данным или которым может быть предоставлен такой доступ;</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            - </w:t>
      </w:r>
      <w:proofErr w:type="gramStart"/>
      <w:r w:rsidRPr="00107204">
        <w:rPr>
          <w:rFonts w:ascii="Verdana" w:eastAsia="Times New Roman" w:hAnsi="Verdana" w:cs="Times New Roman"/>
          <w:color w:val="000000"/>
          <w:sz w:val="20"/>
          <w:szCs w:val="20"/>
        </w:rPr>
        <w:t>перечне</w:t>
      </w:r>
      <w:proofErr w:type="gramEnd"/>
      <w:r w:rsidRPr="00107204">
        <w:rPr>
          <w:rFonts w:ascii="Verdana" w:eastAsia="Times New Roman" w:hAnsi="Verdana" w:cs="Times New Roman"/>
          <w:color w:val="000000"/>
          <w:sz w:val="20"/>
          <w:szCs w:val="20"/>
        </w:rPr>
        <w:t xml:space="preserve"> обрабатываемых персональных данных и источниках их получения;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            - </w:t>
      </w:r>
      <w:proofErr w:type="gramStart"/>
      <w:r w:rsidRPr="00107204">
        <w:rPr>
          <w:rFonts w:ascii="Verdana" w:eastAsia="Times New Roman" w:hAnsi="Verdana" w:cs="Times New Roman"/>
          <w:color w:val="000000"/>
          <w:sz w:val="20"/>
          <w:szCs w:val="20"/>
        </w:rPr>
        <w:t>сроках</w:t>
      </w:r>
      <w:proofErr w:type="gramEnd"/>
      <w:r w:rsidRPr="00107204">
        <w:rPr>
          <w:rFonts w:ascii="Verdana" w:eastAsia="Times New Roman" w:hAnsi="Verdana" w:cs="Times New Roman"/>
          <w:color w:val="000000"/>
          <w:sz w:val="20"/>
          <w:szCs w:val="20"/>
        </w:rPr>
        <w:t xml:space="preserve"> обработки персональных данных, в т.ч. сроках их хранения;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xml:space="preserve">            - юридических </w:t>
      </w:r>
      <w:proofErr w:type="gramStart"/>
      <w:r w:rsidRPr="00107204">
        <w:rPr>
          <w:rFonts w:ascii="Verdana" w:eastAsia="Times New Roman" w:hAnsi="Verdana" w:cs="Times New Roman"/>
          <w:color w:val="000000"/>
          <w:sz w:val="20"/>
          <w:szCs w:val="20"/>
        </w:rPr>
        <w:t>последствиях</w:t>
      </w:r>
      <w:proofErr w:type="gramEnd"/>
      <w:r w:rsidRPr="00107204">
        <w:rPr>
          <w:rFonts w:ascii="Verdana" w:eastAsia="Times New Roman" w:hAnsi="Verdana" w:cs="Times New Roman"/>
          <w:color w:val="000000"/>
          <w:sz w:val="20"/>
          <w:szCs w:val="20"/>
        </w:rPr>
        <w:t xml:space="preserve"> обработки их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5.2.     Родители (законные представители) имеют право:</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на бесплатное получение полной информации о своих персональных данных и обработке этих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lastRenderedPageBreak/>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5.3.     Родители (законные представители) не должны отказываться от своих прав на сохранение и защиту тайны.    </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t>  VI.    Обязанности родителей (законных представителей</w:t>
      </w:r>
      <w:proofErr w:type="gramStart"/>
      <w:r w:rsidRPr="00107204">
        <w:rPr>
          <w:rFonts w:ascii="Verdana" w:eastAsia="Times New Roman" w:hAnsi="Verdana" w:cs="Times New Roman"/>
          <w:b/>
          <w:bCs/>
          <w:color w:val="000000"/>
          <w:sz w:val="20"/>
        </w:rPr>
        <w:t>)в</w:t>
      </w:r>
      <w:proofErr w:type="gramEnd"/>
      <w:r w:rsidRPr="00107204">
        <w:rPr>
          <w:rFonts w:ascii="Verdana" w:eastAsia="Times New Roman" w:hAnsi="Verdana" w:cs="Times New Roman"/>
          <w:b/>
          <w:bCs/>
          <w:color w:val="000000"/>
          <w:sz w:val="20"/>
        </w:rPr>
        <w:t xml:space="preserve"> целях обеспечения достоверности своих персональных данных и своих детей</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6.1.   В целях обеспечения достоверности своих персональных данных и своих детей родители (законные представители) обязаны:</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b/>
          <w:bCs/>
          <w:color w:val="000000"/>
          <w:sz w:val="20"/>
        </w:rPr>
        <w:t>  VII. Ответственность за нарушение норм, регулирующих обработку и защиту персональных данных</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w:t>
      </w:r>
    </w:p>
    <w:p w:rsidR="00107204" w:rsidRPr="00107204" w:rsidRDefault="00107204" w:rsidP="00107204">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107204">
        <w:rPr>
          <w:rFonts w:ascii="Verdana" w:eastAsia="Times New Roman" w:hAnsi="Verdana" w:cs="Times New Roman"/>
          <w:color w:val="000000"/>
          <w:sz w:val="20"/>
          <w:szCs w:val="20"/>
        </w:rPr>
        <w:t> </w:t>
      </w:r>
    </w:p>
    <w:p w:rsidR="00126672" w:rsidRPr="00107204" w:rsidRDefault="00126672">
      <w:pPr>
        <w:rPr>
          <w:rFonts w:ascii="Times New Roman" w:hAnsi="Times New Roman" w:cs="Times New Roman"/>
          <w:sz w:val="28"/>
          <w:szCs w:val="28"/>
        </w:rPr>
      </w:pPr>
    </w:p>
    <w:sectPr w:rsidR="00126672" w:rsidRPr="00107204" w:rsidSect="006608F6">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7204"/>
    <w:rsid w:val="00107204"/>
    <w:rsid w:val="00126672"/>
    <w:rsid w:val="004D674D"/>
    <w:rsid w:val="006608F6"/>
    <w:rsid w:val="009C5467"/>
    <w:rsid w:val="00F95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20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07204"/>
    <w:rPr>
      <w:b/>
      <w:bCs/>
    </w:rPr>
  </w:style>
  <w:style w:type="character" w:customStyle="1" w:styleId="apple-converted-space">
    <w:name w:val="apple-converted-space"/>
    <w:basedOn w:val="a0"/>
    <w:rsid w:val="00107204"/>
  </w:style>
  <w:style w:type="paragraph" w:styleId="a5">
    <w:name w:val="Balloon Text"/>
    <w:basedOn w:val="a"/>
    <w:link w:val="a6"/>
    <w:uiPriority w:val="99"/>
    <w:semiHidden/>
    <w:unhideWhenUsed/>
    <w:rsid w:val="004D67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6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1901</Words>
  <Characters>10842</Characters>
  <Application>Microsoft Office Word</Application>
  <DocSecurity>0</DocSecurity>
  <Lines>90</Lines>
  <Paragraphs>25</Paragraphs>
  <ScaleCrop>false</ScaleCrop>
  <Company>SPecialiST RePack</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2016-10-12T17:31:00Z</dcterms:created>
  <dcterms:modified xsi:type="dcterms:W3CDTF">2018-12-14T11:02:00Z</dcterms:modified>
</cp:coreProperties>
</file>