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8AE" w:rsidRPr="00AA48AE" w:rsidRDefault="00AA48AE" w:rsidP="00AA48AE">
      <w:pPr>
        <w:pStyle w:val="a3"/>
        <w:spacing w:before="67" w:beforeAutospacing="0" w:after="67" w:afterAutospacing="0"/>
        <w:ind w:firstLine="184"/>
        <w:jc w:val="center"/>
        <w:rPr>
          <w:color w:val="464646"/>
          <w:sz w:val="40"/>
          <w:szCs w:val="19"/>
        </w:rPr>
      </w:pPr>
      <w:r w:rsidRPr="00AA48AE">
        <w:rPr>
          <w:b/>
          <w:bCs/>
          <w:color w:val="464646"/>
          <w:sz w:val="40"/>
          <w:szCs w:val="19"/>
        </w:rPr>
        <w:t>Что должен знать воспитатель о правилах дорожного движения:</w:t>
      </w:r>
    </w:p>
    <w:p w:rsidR="00AA48AE" w:rsidRDefault="00AA48AE" w:rsidP="00AA48AE">
      <w:pPr>
        <w:pStyle w:val="a3"/>
        <w:spacing w:before="67" w:beforeAutospacing="0" w:after="67" w:afterAutospacing="0"/>
        <w:ind w:firstLine="184"/>
        <w:rPr>
          <w:color w:val="464646"/>
          <w:sz w:val="28"/>
          <w:szCs w:val="28"/>
        </w:rPr>
      </w:pPr>
      <w:r w:rsidRPr="00AA48AE">
        <w:rPr>
          <w:color w:val="464646"/>
          <w:sz w:val="28"/>
          <w:szCs w:val="28"/>
        </w:rPr>
        <w:t>Каждый воспитатель должен хорошо знать правила дорожного движения, чтобы со знанием дела вести воспитательную работу с детьми и родителями, обеспечить собственную безопасность.</w:t>
      </w:r>
      <w:r w:rsidRPr="00AA48AE">
        <w:rPr>
          <w:color w:val="464646"/>
          <w:sz w:val="28"/>
          <w:szCs w:val="28"/>
        </w:rPr>
        <w:br/>
        <w:t>1. Пешеходам разрешается ходить только по тротуарам, придерживаясь правой стороны</w:t>
      </w:r>
      <w:r w:rsidRPr="00AA48AE">
        <w:rPr>
          <w:color w:val="464646"/>
          <w:sz w:val="28"/>
          <w:szCs w:val="28"/>
        </w:rPr>
        <w:br/>
        <w:t>2. Там, где нет тротуаров, нужно ходить по краю проезжей части, по левому краю дороги, навстречу движению, чтобы видеть движущийся транспорт и вовремя отойти в сторону</w:t>
      </w:r>
      <w:r w:rsidRPr="00AA48AE">
        <w:rPr>
          <w:color w:val="464646"/>
          <w:sz w:val="28"/>
          <w:szCs w:val="28"/>
        </w:rPr>
        <w:br/>
        <w:t xml:space="preserve">3. Пешеходы обязаны переходить улицу только шагом по пешеходным переходам, с обозначенными линиями или указателем «пешеходный переход», а не </w:t>
      </w:r>
      <w:proofErr w:type="gramStart"/>
      <w:r w:rsidRPr="00AA48AE">
        <w:rPr>
          <w:color w:val="464646"/>
          <w:sz w:val="28"/>
          <w:szCs w:val="28"/>
        </w:rPr>
        <w:t>перекрёстках</w:t>
      </w:r>
      <w:proofErr w:type="gramEnd"/>
      <w:r w:rsidRPr="00AA48AE">
        <w:rPr>
          <w:color w:val="464646"/>
          <w:sz w:val="28"/>
          <w:szCs w:val="28"/>
        </w:rPr>
        <w:t xml:space="preserve"> с необозначенными переходами – по линии тротуара</w:t>
      </w:r>
      <w:r w:rsidRPr="00AA48AE">
        <w:rPr>
          <w:color w:val="464646"/>
          <w:sz w:val="28"/>
          <w:szCs w:val="28"/>
        </w:rPr>
        <w:br/>
        <w:t>4. Прежде чем сойти на проезжую часть при двустороннем движении, необходимо убедиться в полной безопасности.</w:t>
      </w:r>
      <w:r w:rsidRPr="00AA48AE">
        <w:rPr>
          <w:color w:val="464646"/>
          <w:sz w:val="28"/>
          <w:szCs w:val="28"/>
        </w:rPr>
        <w:br/>
        <w:t xml:space="preserve">5. Запрещается пересекать путь </w:t>
      </w:r>
      <w:proofErr w:type="gramStart"/>
      <w:r w:rsidRPr="00AA48AE">
        <w:rPr>
          <w:color w:val="464646"/>
          <w:sz w:val="28"/>
          <w:szCs w:val="28"/>
        </w:rPr>
        <w:t>движущемся</w:t>
      </w:r>
      <w:proofErr w:type="gramEnd"/>
      <w:r w:rsidRPr="00AA48AE">
        <w:rPr>
          <w:color w:val="464646"/>
          <w:sz w:val="28"/>
          <w:szCs w:val="28"/>
        </w:rPr>
        <w:t xml:space="preserve"> транспортным средствам, выходить из-за транспорта на проезжую часть</w:t>
      </w:r>
      <w:r w:rsidRPr="00AA48AE">
        <w:rPr>
          <w:color w:val="464646"/>
          <w:sz w:val="28"/>
          <w:szCs w:val="28"/>
        </w:rPr>
        <w:br/>
        <w:t>6. В местах перехода, где движение регулируется, пешеходы должны переходить улицу только при зелёном сигнале светофора или разрешающем жесте регулировщика (когда он повернулся к нам боком)</w:t>
      </w:r>
      <w:r w:rsidRPr="00AA48AE">
        <w:rPr>
          <w:color w:val="464646"/>
          <w:sz w:val="28"/>
          <w:szCs w:val="28"/>
        </w:rPr>
        <w:br/>
        <w:t>7. В местах, где переходы не обозначены и где движение не регулируется, пешеходы должны во всех случаях пропускать приближающийся транспорт. Запрещается переходить улицу около кругового или крутого поворота</w:t>
      </w:r>
      <w:r w:rsidRPr="00AA48AE">
        <w:rPr>
          <w:color w:val="464646"/>
          <w:sz w:val="28"/>
          <w:szCs w:val="28"/>
        </w:rPr>
        <w:br/>
        <w:t xml:space="preserve">8. Группы детей разрешается водить только по тротуару, не более чем в два ряда (дети </w:t>
      </w:r>
      <w:proofErr w:type="gramStart"/>
      <w:r w:rsidRPr="00AA48AE">
        <w:rPr>
          <w:color w:val="464646"/>
          <w:sz w:val="28"/>
          <w:szCs w:val="28"/>
        </w:rPr>
        <w:t>идут</w:t>
      </w:r>
      <w:proofErr w:type="gramEnd"/>
      <w:r w:rsidRPr="00AA48AE">
        <w:rPr>
          <w:color w:val="464646"/>
          <w:sz w:val="28"/>
          <w:szCs w:val="28"/>
        </w:rPr>
        <w:t xml:space="preserve"> взявшись за руки). Впереди и позади колонны должны находиться сопровождающие с красными флажками.</w:t>
      </w:r>
      <w:r w:rsidRPr="00AA48AE">
        <w:rPr>
          <w:color w:val="464646"/>
          <w:sz w:val="28"/>
          <w:szCs w:val="28"/>
        </w:rPr>
        <w:br/>
        <w:t>9. Перевозить детей разрешается только в автобусах, двери и окна которых должны быть закрыты. На лобовом стекле иметь опознавательный знак «Дети».</w:t>
      </w:r>
    </w:p>
    <w:p w:rsidR="00AA48AE" w:rsidRPr="00AA48AE" w:rsidRDefault="00AA48AE" w:rsidP="00AA48AE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A48AE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3-4 года</w:t>
      </w:r>
    </w:p>
    <w:p w:rsidR="00AA48AE" w:rsidRPr="00AA48AE" w:rsidRDefault="00AA48AE" w:rsidP="00AA48AE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A48A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Содержание работы:</w:t>
      </w:r>
      <w:r w:rsidRPr="00AA48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1. Средства передвижения, характерные для нашей местности, их название.</w:t>
      </w:r>
      <w:r w:rsidRPr="00AA48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2. Части автомашины, грузовой машины.</w:t>
      </w:r>
      <w:r w:rsidRPr="00AA48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3. Правила дорожного движения:</w:t>
      </w:r>
    </w:p>
    <w:p w:rsidR="00AA48AE" w:rsidRPr="00AA48AE" w:rsidRDefault="00AA48AE" w:rsidP="00AA48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A48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Поведение на улице</w:t>
      </w:r>
    </w:p>
    <w:p w:rsidR="00AA48AE" w:rsidRPr="00AA48AE" w:rsidRDefault="00AA48AE" w:rsidP="00AA48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A48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Поведение в общественном транспорте</w:t>
      </w:r>
    </w:p>
    <w:p w:rsidR="00AA48AE" w:rsidRPr="00AA48AE" w:rsidRDefault="00AA48AE" w:rsidP="00AA48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A48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Сигналы светофора</w:t>
      </w:r>
    </w:p>
    <w:p w:rsidR="00AA48AE" w:rsidRPr="00AA48AE" w:rsidRDefault="00AA48AE" w:rsidP="00AA48AE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A48A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Развивающая среда:</w:t>
      </w:r>
      <w:r w:rsidRPr="00AA48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1. Макет: тротуар, проезжая часть, светофор.</w:t>
      </w:r>
      <w:r w:rsidRPr="00AA48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2. Рули</w:t>
      </w:r>
      <w:r w:rsidRPr="00AA48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</w:r>
      <w:r w:rsidRPr="00AA48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3. Атрибуты к дидактической и сюжетно-ролевой игре «Мы пешеходы»</w:t>
      </w:r>
      <w:r w:rsidRPr="00AA48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4. Дидактическая игра «Собери машину», «Светофор».</w:t>
      </w:r>
      <w:r w:rsidRPr="00AA48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Художественная литература</w:t>
      </w:r>
      <w:r w:rsidRPr="00AA48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С.Михалков «Светофор», «Зайка-велосипедист»</w:t>
      </w:r>
      <w:r w:rsidRPr="00AA48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«Улица шумит»</w:t>
      </w:r>
    </w:p>
    <w:p w:rsidR="00AA48AE" w:rsidRPr="00AA48AE" w:rsidRDefault="00AA48AE" w:rsidP="00AA48AE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A48AE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4-5 лет</w:t>
      </w:r>
    </w:p>
    <w:p w:rsidR="00AA48AE" w:rsidRPr="00AA48AE" w:rsidRDefault="00AA48AE" w:rsidP="00AA48AE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A48A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Содержание работы:</w:t>
      </w:r>
      <w:r w:rsidRPr="00AA48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1. Знание об общественном транспорте, знакомство с грузовым транспортом.</w:t>
      </w:r>
      <w:r w:rsidRPr="00AA48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2. Знание улицы: проезжая часть, тротуар, перекрёсток, пешеходный переход, островок безопасности.</w:t>
      </w:r>
      <w:r w:rsidRPr="00AA48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3. Дорожные знаки: сигнал запрещён, пункт медпомощи, пункт питания, автозаправочная станция, пешеходный переход.</w:t>
      </w:r>
      <w:r w:rsidRPr="00AA48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4. Правила дорожного движения: переход улицы пешеходом, поведение в общественном транспорте, о чём говорят знаки.</w:t>
      </w:r>
      <w:r w:rsidRPr="00AA48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</w:r>
      <w:r w:rsidRPr="00AA48A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Развивающая среда</w:t>
      </w:r>
      <w:r w:rsidRPr="00AA48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1. Макет: перекрёсток, зебра, островок безопасности.</w:t>
      </w:r>
      <w:r w:rsidRPr="00AA48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2. Крупные и мелкие дорожные знаки.</w:t>
      </w:r>
      <w:r w:rsidRPr="00AA48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3. Картинки на классификацию видов транспорта</w:t>
      </w:r>
      <w:r w:rsidRPr="00AA48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4. Книжка-раскладушка для родителей «Что должны знать дети о правилах дорожного движения</w:t>
      </w:r>
      <w:r w:rsidRPr="00AA48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 xml:space="preserve">5. </w:t>
      </w:r>
      <w:proofErr w:type="spellStart"/>
      <w:r w:rsidRPr="00AA48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Фланелеграф</w:t>
      </w:r>
      <w:proofErr w:type="spellEnd"/>
      <w:r w:rsidRPr="00AA48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: машины, дорожные знаки</w:t>
      </w:r>
    </w:p>
    <w:p w:rsidR="00AA48AE" w:rsidRPr="00AA48AE" w:rsidRDefault="00AA48AE" w:rsidP="00AA48AE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A48A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Художественная литература:</w:t>
      </w:r>
      <w:r w:rsidRPr="00AA48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1. Н. Носов «Автомобиль»</w:t>
      </w:r>
      <w:r w:rsidRPr="00AA48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2. Дорохов «Заборчик вдоль тротуара»</w:t>
      </w:r>
    </w:p>
    <w:p w:rsidR="00AA48AE" w:rsidRPr="00AA48AE" w:rsidRDefault="00AA48AE" w:rsidP="00AA48AE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A48AE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5-6 лет</w:t>
      </w:r>
    </w:p>
    <w:p w:rsidR="00AA48AE" w:rsidRPr="00AA48AE" w:rsidRDefault="00AA48AE" w:rsidP="00AA48AE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A48A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Содержание работы:</w:t>
      </w:r>
      <w:r w:rsidRPr="00AA48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1. Знакомство с запрещающими и предписывающими знаками.</w:t>
      </w:r>
      <w:r w:rsidRPr="00AA48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2. Изучение работы регулировщика</w:t>
      </w:r>
      <w:r w:rsidRPr="00AA48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3. Формирование у детей умения свободно ориентироваться на дороге</w:t>
      </w:r>
      <w:r w:rsidRPr="00AA48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4. Закреплять правила поведения в общественном транспорте.</w:t>
      </w:r>
    </w:p>
    <w:p w:rsidR="00AA48AE" w:rsidRPr="00AA48AE" w:rsidRDefault="00AA48AE" w:rsidP="00AA48AE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A48A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Развивающая среда:</w:t>
      </w:r>
      <w:r w:rsidRPr="00AA48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1. Макет: разные виды перекрёстков</w:t>
      </w:r>
      <w:r w:rsidRPr="00AA48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2. Запрещающие и предписывающие знаки, жесты регулировщика.</w:t>
      </w:r>
      <w:r w:rsidRPr="00AA48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 xml:space="preserve">3. Атрибуты к </w:t>
      </w:r>
      <w:proofErr w:type="spellStart"/>
      <w:proofErr w:type="gramStart"/>
      <w:r w:rsidRPr="00AA48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с-р</w:t>
      </w:r>
      <w:proofErr w:type="spellEnd"/>
      <w:proofErr w:type="gramEnd"/>
      <w:r w:rsidRPr="00AA48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играм: жезл, фуражки, шапочки-машины.</w:t>
      </w:r>
      <w:r w:rsidRPr="00AA48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 xml:space="preserve">4. </w:t>
      </w:r>
      <w:proofErr w:type="spellStart"/>
      <w:r w:rsidRPr="00AA48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Дид</w:t>
      </w:r>
      <w:proofErr w:type="spellEnd"/>
      <w:r w:rsidRPr="00AA48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 игры: «Умные знаки, «Какие бывают машины», «О чём говорит…»</w:t>
      </w:r>
    </w:p>
    <w:p w:rsidR="00AA48AE" w:rsidRPr="00AA48AE" w:rsidRDefault="00AA48AE" w:rsidP="00AA48AE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A48A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Художественная литература:</w:t>
      </w:r>
      <w:r w:rsidRPr="00AA48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Н.Носов « Кирюша попадает в переплёт»</w:t>
      </w:r>
    </w:p>
    <w:p w:rsidR="00AA48AE" w:rsidRPr="00AA48AE" w:rsidRDefault="00AA48AE" w:rsidP="00AA48AE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A48AE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6-7 лет</w:t>
      </w:r>
    </w:p>
    <w:p w:rsidR="00AA48AE" w:rsidRPr="00AA48AE" w:rsidRDefault="00AA48AE" w:rsidP="00AA48AE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A48A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Содержание работы:</w:t>
      </w:r>
      <w:r w:rsidRPr="00AA48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1. Учить детей соблюдать правила дорожного движения</w:t>
      </w:r>
      <w:r w:rsidRPr="00AA48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2. Закрепить правила поведения на улице:</w:t>
      </w:r>
    </w:p>
    <w:p w:rsidR="00AA48AE" w:rsidRPr="00AA48AE" w:rsidRDefault="00AA48AE" w:rsidP="00AA48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A48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Ходить только по тротуарам и пешеходным дорожкам, придерживаясь правой стороны</w:t>
      </w:r>
    </w:p>
    <w:p w:rsidR="00AA48AE" w:rsidRPr="00AA48AE" w:rsidRDefault="00AA48AE" w:rsidP="00AA48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A48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Правильно переходить улицу на переходах, не играть на проезжей части дороги</w:t>
      </w:r>
    </w:p>
    <w:p w:rsidR="00AA48AE" w:rsidRPr="00AA48AE" w:rsidRDefault="00AA48AE" w:rsidP="00AA48AE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A48A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Развивающая среда:</w:t>
      </w:r>
      <w:r w:rsidRPr="00AA48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1. Макет, имеющий разные виды перекрёстков</w:t>
      </w:r>
      <w:r w:rsidRPr="00AA48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2. Альбомы «Разные виды транспорта»</w:t>
      </w:r>
      <w:r w:rsidRPr="00AA48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 xml:space="preserve">3. Дидактические </w:t>
      </w:r>
      <w:proofErr w:type="gramStart"/>
      <w:r w:rsidRPr="00AA48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игры</w:t>
      </w:r>
      <w:proofErr w:type="gramEnd"/>
      <w:r w:rsidRPr="00AA48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«Угадай </w:t>
      </w:r>
      <w:proofErr w:type="gramStart"/>
      <w:r w:rsidRPr="00AA48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какой</w:t>
      </w:r>
      <w:proofErr w:type="gramEnd"/>
      <w:r w:rsidRPr="00AA48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знак», «Что показывает регулировщик», «На чём ездят люди», «Виды транспорта», «Найди и назови».</w:t>
      </w:r>
    </w:p>
    <w:p w:rsidR="00AA48AE" w:rsidRPr="00AA48AE" w:rsidRDefault="00AA48AE" w:rsidP="00AA48AE">
      <w:pPr>
        <w:spacing w:before="67" w:after="67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AA48AE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Художественная литература:</w:t>
      </w:r>
      <w:r w:rsidRPr="00AA48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1. Н. Носов «Автомобиль»</w:t>
      </w:r>
      <w:r w:rsidRPr="00AA48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 xml:space="preserve">2. </w:t>
      </w:r>
      <w:proofErr w:type="spellStart"/>
      <w:r w:rsidRPr="00AA48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Юрлеин</w:t>
      </w:r>
      <w:proofErr w:type="spellEnd"/>
      <w:r w:rsidRPr="00AA48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«Любопытный мышонок»</w:t>
      </w:r>
      <w:r w:rsidRPr="00AA48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 xml:space="preserve">3. </w:t>
      </w:r>
      <w:proofErr w:type="spellStart"/>
      <w:r w:rsidRPr="00AA48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Кончаловская</w:t>
      </w:r>
      <w:proofErr w:type="spellEnd"/>
      <w:r w:rsidRPr="00AA48AE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Н «Самокат»</w:t>
      </w:r>
    </w:p>
    <w:p w:rsidR="00AA48AE" w:rsidRPr="00AA48AE" w:rsidRDefault="00AA48AE" w:rsidP="00AA48AE">
      <w:pPr>
        <w:pStyle w:val="a3"/>
        <w:spacing w:before="67" w:beforeAutospacing="0" w:after="67" w:afterAutospacing="0"/>
        <w:ind w:firstLine="184"/>
        <w:rPr>
          <w:color w:val="464646"/>
          <w:sz w:val="28"/>
          <w:szCs w:val="28"/>
        </w:rPr>
      </w:pPr>
    </w:p>
    <w:p w:rsidR="00AA48AE" w:rsidRDefault="00AA48AE" w:rsidP="00AA48AE">
      <w:pPr>
        <w:pStyle w:val="a3"/>
        <w:spacing w:before="29" w:beforeAutospacing="0" w:after="29" w:afterAutospacing="0"/>
        <w:ind w:firstLine="184"/>
      </w:pPr>
    </w:p>
    <w:p w:rsidR="006103F3" w:rsidRDefault="00AA48AE"/>
    <w:sectPr w:rsidR="006103F3" w:rsidSect="006E3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051B7"/>
    <w:multiLevelType w:val="multilevel"/>
    <w:tmpl w:val="661C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6856C1"/>
    <w:multiLevelType w:val="multilevel"/>
    <w:tmpl w:val="B9EC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48AE"/>
    <w:rsid w:val="00043271"/>
    <w:rsid w:val="003023FD"/>
    <w:rsid w:val="006E3593"/>
    <w:rsid w:val="009D1E4D"/>
    <w:rsid w:val="00AA48AE"/>
    <w:rsid w:val="00FC2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4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3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613</Words>
  <Characters>3499</Characters>
  <Application>Microsoft Office Word</Application>
  <DocSecurity>0</DocSecurity>
  <Lines>29</Lines>
  <Paragraphs>8</Paragraphs>
  <ScaleCrop>false</ScaleCrop>
  <Company>DG Win&amp;Soft</Company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2018-10-09T05:53:00Z</dcterms:created>
  <dcterms:modified xsi:type="dcterms:W3CDTF">2018-10-09T05:56:00Z</dcterms:modified>
</cp:coreProperties>
</file>